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3A" w:rsidRDefault="00525A3A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142"/>
        <w:jc w:val="center"/>
        <w:rPr>
          <w:rFonts w:cs="TTE1FE2580t00"/>
          <w:b/>
          <w:color w:val="000000"/>
          <w:sz w:val="28"/>
          <w:szCs w:val="28"/>
        </w:rPr>
      </w:pPr>
      <w:r w:rsidRPr="00EF5396">
        <w:rPr>
          <w:rFonts w:cs="TTE1FE2580t00"/>
          <w:b/>
          <w:color w:val="000000"/>
          <w:sz w:val="28"/>
          <w:szCs w:val="28"/>
        </w:rPr>
        <w:t>CERTIDÃO COMPROBATÓRIA DE EFETIVO EXERCÍCIO DAS FUNÇÕES DE MAGISTÉRIO</w:t>
      </w:r>
    </w:p>
    <w:p w:rsidR="00CA3120" w:rsidRPr="00EF5396" w:rsidRDefault="00CA3120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142"/>
        <w:jc w:val="center"/>
        <w:rPr>
          <w:rFonts w:cs="TTE1FE2580t00"/>
          <w:b/>
          <w:color w:val="000000"/>
          <w:sz w:val="28"/>
          <w:szCs w:val="28"/>
        </w:rPr>
      </w:pPr>
      <w:r>
        <w:rPr>
          <w:rFonts w:cs="TTE1FE2580t00"/>
          <w:b/>
          <w:color w:val="000000"/>
          <w:sz w:val="28"/>
          <w:szCs w:val="28"/>
        </w:rPr>
        <w:t>Orientações para uso interno do departamento</w:t>
      </w:r>
      <w:bookmarkStart w:id="0" w:name="_GoBack"/>
      <w:bookmarkEnd w:id="0"/>
    </w:p>
    <w:p w:rsidR="00525A3A" w:rsidRPr="00525A3A" w:rsidRDefault="00525A3A" w:rsidP="00525A3A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cs="TTE1FE2580t00"/>
          <w:color w:val="000000"/>
          <w:sz w:val="24"/>
          <w:szCs w:val="24"/>
        </w:rPr>
      </w:pPr>
    </w:p>
    <w:p w:rsidR="00525A3A" w:rsidRDefault="00525A3A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="TTE1FE2580t00"/>
          <w:color w:val="000000"/>
          <w:sz w:val="24"/>
          <w:szCs w:val="24"/>
        </w:rPr>
      </w:pPr>
    </w:p>
    <w:p w:rsidR="00EC0373" w:rsidRPr="00EF5396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b/>
          <w:color w:val="000000"/>
          <w:sz w:val="24"/>
          <w:szCs w:val="24"/>
        </w:rPr>
      </w:pPr>
      <w:r w:rsidRPr="00EF5396">
        <w:rPr>
          <w:rFonts w:cs="TTE1FE2580t00"/>
          <w:b/>
          <w:color w:val="000000"/>
          <w:sz w:val="24"/>
          <w:szCs w:val="24"/>
        </w:rPr>
        <w:t>CERTIDÃO Nº _____/______</w:t>
      </w:r>
    </w:p>
    <w:p w:rsid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="TTE1FE2580t00"/>
          <w:color w:val="000000"/>
          <w:sz w:val="24"/>
          <w:szCs w:val="24"/>
        </w:rPr>
      </w:pPr>
    </w:p>
    <w:p w:rsid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="TTE1FE2580t00"/>
          <w:color w:val="000000"/>
          <w:sz w:val="24"/>
          <w:szCs w:val="24"/>
        </w:rPr>
      </w:pPr>
    </w:p>
    <w:p w:rsid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="TTE1FE2580t00"/>
          <w:color w:val="000000"/>
          <w:sz w:val="24"/>
          <w:szCs w:val="24"/>
        </w:rPr>
      </w:pPr>
      <w:r w:rsidRPr="00EC0373">
        <w:rPr>
          <w:rFonts w:cs="TTE1FE2580t00"/>
          <w:color w:val="000000"/>
          <w:sz w:val="24"/>
          <w:szCs w:val="24"/>
        </w:rPr>
        <w:t>Certifico, de acordo com (indicar os documentos que embasam p.ex. de acordo com os documentos arquivados nessa repartição) que o professor ...</w:t>
      </w:r>
      <w:r w:rsidR="00EF5396">
        <w:rPr>
          <w:rFonts w:cs="TTE1FE2580t00"/>
          <w:color w:val="000000"/>
          <w:sz w:val="24"/>
          <w:szCs w:val="24"/>
        </w:rPr>
        <w:t xml:space="preserve"> </w:t>
      </w:r>
      <w:r w:rsidRPr="00EC0373">
        <w:rPr>
          <w:rFonts w:cs="TTE1FE2580t00"/>
          <w:color w:val="000000"/>
          <w:sz w:val="24"/>
          <w:szCs w:val="24"/>
        </w:rPr>
        <w:t>(qualificação funcional) esteve no efetivo exercício de regência de classe nos períodos abaixo relacionados:</w:t>
      </w:r>
    </w:p>
    <w:p w:rsid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="TTE1FE2580t00"/>
          <w:color w:val="000000"/>
          <w:sz w:val="24"/>
          <w:szCs w:val="24"/>
        </w:rPr>
      </w:pPr>
    </w:p>
    <w:p w:rsid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b/>
          <w:color w:val="000000"/>
          <w:sz w:val="24"/>
          <w:szCs w:val="24"/>
        </w:rPr>
      </w:pPr>
      <w:r w:rsidRPr="00EC0373">
        <w:rPr>
          <w:rFonts w:cs="TTE1FE2580t00"/>
          <w:b/>
          <w:color w:val="000000"/>
          <w:sz w:val="24"/>
          <w:szCs w:val="24"/>
        </w:rPr>
        <w:t>ESCOLA/LOCALIDADE/ SÉRIES ATENDIDAS/</w:t>
      </w:r>
      <w:proofErr w:type="gramStart"/>
      <w:r w:rsidRPr="00EC0373">
        <w:rPr>
          <w:rFonts w:cs="TTE1FE2580t00"/>
          <w:b/>
          <w:color w:val="000000"/>
          <w:sz w:val="24"/>
          <w:szCs w:val="24"/>
        </w:rPr>
        <w:t>ATIVIDADES EXERCIDAS</w:t>
      </w:r>
      <w:proofErr w:type="gramEnd"/>
      <w:r w:rsidRPr="00EC0373">
        <w:rPr>
          <w:rFonts w:cs="TTE1FE2580t00"/>
          <w:b/>
          <w:color w:val="000000"/>
          <w:sz w:val="24"/>
          <w:szCs w:val="24"/>
        </w:rPr>
        <w:t>/ PERÍODO</w:t>
      </w:r>
    </w:p>
    <w:p w:rsidR="00EC0373" w:rsidRPr="00EC0373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b/>
          <w:color w:val="000000"/>
          <w:sz w:val="24"/>
          <w:szCs w:val="24"/>
        </w:rPr>
      </w:pPr>
    </w:p>
    <w:p w:rsidR="00EC0373" w:rsidRDefault="00EC0373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  <w:r w:rsidRPr="00EC0373">
        <w:rPr>
          <w:rFonts w:cs="TTE1FE2580t00"/>
          <w:color w:val="000000"/>
          <w:sz w:val="24"/>
          <w:szCs w:val="24"/>
        </w:rPr>
        <w:t>..e, para constar, eu,..(matrícula/cargo/função), firmo esta certidão.</w:t>
      </w:r>
    </w:p>
    <w:p w:rsidR="004073D4" w:rsidRPr="00EC0373" w:rsidRDefault="004073D4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</w:p>
    <w:p w:rsidR="00EC0373" w:rsidRDefault="00EC0373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  <w:r w:rsidRPr="00EC0373">
        <w:rPr>
          <w:rFonts w:cs="TTE1FE2580t00"/>
          <w:color w:val="000000"/>
          <w:sz w:val="24"/>
          <w:szCs w:val="24"/>
        </w:rPr>
        <w:t>(local/ data/assinatura)</w:t>
      </w:r>
      <w:r w:rsidR="004073D4">
        <w:rPr>
          <w:rFonts w:cs="TTE1FE2580t00"/>
          <w:color w:val="000000"/>
          <w:sz w:val="24"/>
          <w:szCs w:val="24"/>
        </w:rPr>
        <w:t xml:space="preserve"> </w:t>
      </w:r>
    </w:p>
    <w:p w:rsidR="004073D4" w:rsidRPr="00EC0373" w:rsidRDefault="004073D4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</w:p>
    <w:p w:rsidR="00EC0373" w:rsidRDefault="00EC0373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  <w:r w:rsidRPr="00EC0373">
        <w:rPr>
          <w:rFonts w:cs="TTE1FE2580t00"/>
          <w:color w:val="000000"/>
          <w:sz w:val="24"/>
          <w:szCs w:val="24"/>
        </w:rPr>
        <w:t>Visada por: (assinatura, nome/função, matrícula).</w:t>
      </w:r>
    </w:p>
    <w:p w:rsidR="00CA3120" w:rsidRDefault="00CA3120" w:rsidP="0040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TE1FE2580t00"/>
          <w:color w:val="000000"/>
          <w:sz w:val="24"/>
          <w:szCs w:val="24"/>
        </w:rPr>
      </w:pPr>
      <w:r>
        <w:rPr>
          <w:rFonts w:cs="TTE1FE2580t00"/>
          <w:color w:val="000000"/>
          <w:sz w:val="24"/>
          <w:szCs w:val="24"/>
        </w:rPr>
        <w:t>CNPJ da Escola</w:t>
      </w:r>
    </w:p>
    <w:p w:rsidR="00EC0373" w:rsidRPr="00525A3A" w:rsidRDefault="00EC0373" w:rsidP="00EC0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="TTE1FE2580t00"/>
          <w:color w:val="000000"/>
          <w:sz w:val="24"/>
          <w:szCs w:val="24"/>
        </w:rPr>
      </w:pPr>
    </w:p>
    <w:p w:rsidR="00EF5396" w:rsidRDefault="00EF5396" w:rsidP="00525A3A">
      <w:pPr>
        <w:rPr>
          <w:rFonts w:cs="TTE1FE2580t00"/>
          <w:b/>
          <w:sz w:val="28"/>
          <w:szCs w:val="28"/>
        </w:rPr>
      </w:pPr>
    </w:p>
    <w:p w:rsidR="00F133CD" w:rsidRPr="00F133CD" w:rsidRDefault="00F133CD" w:rsidP="00525A3A">
      <w:pPr>
        <w:rPr>
          <w:rFonts w:cs="TTE1FE2580t00"/>
          <w:b/>
          <w:sz w:val="28"/>
          <w:szCs w:val="28"/>
        </w:rPr>
      </w:pPr>
      <w:r w:rsidRPr="00F133CD">
        <w:rPr>
          <w:rFonts w:cs="TTE1FE2580t00"/>
          <w:b/>
          <w:sz w:val="28"/>
          <w:szCs w:val="28"/>
        </w:rPr>
        <w:t>Dúvidas frequentes:</w:t>
      </w:r>
    </w:p>
    <w:p w:rsidR="00F133CD" w:rsidRPr="00EF5396" w:rsidRDefault="00C97341" w:rsidP="00EF5396">
      <w:pPr>
        <w:jc w:val="both"/>
        <w:rPr>
          <w:rFonts w:cs="TTE1FE2580t00"/>
          <w:b/>
          <w:sz w:val="28"/>
          <w:szCs w:val="28"/>
        </w:rPr>
      </w:pPr>
      <w:r>
        <w:rPr>
          <w:rFonts w:cs="TTE1FE2580t00"/>
          <w:sz w:val="28"/>
          <w:szCs w:val="28"/>
        </w:rPr>
        <w:t xml:space="preserve">01. </w:t>
      </w:r>
      <w:r w:rsidR="009E7B6F" w:rsidRPr="00EF5396">
        <w:rPr>
          <w:rFonts w:cs="TTE1FE2580t00"/>
          <w:sz w:val="28"/>
          <w:szCs w:val="28"/>
        </w:rPr>
        <w:t>Certidão de regência em escola de nível superior (Faculdade) conta para fins de aposentadoria especial de professor?</w:t>
      </w:r>
      <w:r w:rsidR="009E7B6F" w:rsidRPr="00EF5396">
        <w:rPr>
          <w:rFonts w:cs="TTE1FE2580t00"/>
          <w:sz w:val="24"/>
          <w:szCs w:val="24"/>
        </w:rPr>
        <w:t xml:space="preserve"> </w:t>
      </w:r>
      <w:r w:rsidR="000B4BDE" w:rsidRPr="00EF5396">
        <w:rPr>
          <w:rFonts w:cs="TTE1FE2580t00"/>
          <w:b/>
          <w:sz w:val="28"/>
          <w:szCs w:val="28"/>
        </w:rPr>
        <w:t xml:space="preserve">Não. </w:t>
      </w:r>
    </w:p>
    <w:p w:rsidR="009E7B6F" w:rsidRPr="003A3277" w:rsidRDefault="000B4BDE" w:rsidP="00F133CD">
      <w:pPr>
        <w:jc w:val="both"/>
        <w:rPr>
          <w:rFonts w:ascii="Arial" w:hAnsi="Arial" w:cs="Arial"/>
          <w:b/>
          <w:sz w:val="24"/>
          <w:szCs w:val="24"/>
        </w:rPr>
      </w:pPr>
      <w:r w:rsidRPr="003A3277">
        <w:rPr>
          <w:rFonts w:cs="TTE1FE2580t00"/>
          <w:b/>
          <w:sz w:val="28"/>
          <w:szCs w:val="28"/>
        </w:rPr>
        <w:t>O exercício nas fu</w:t>
      </w:r>
      <w:r w:rsidR="00F133CD" w:rsidRPr="003A3277">
        <w:rPr>
          <w:rFonts w:cs="TTE1FE2580t00"/>
          <w:b/>
          <w:sz w:val="28"/>
          <w:szCs w:val="28"/>
        </w:rPr>
        <w:t xml:space="preserve">nções de magistério deve ser na </w:t>
      </w:r>
      <w:r w:rsidR="00F133CD" w:rsidRPr="003A3277">
        <w:rPr>
          <w:rFonts w:ascii="Arial" w:hAnsi="Arial" w:cs="Arial"/>
          <w:b/>
          <w:sz w:val="24"/>
          <w:szCs w:val="24"/>
        </w:rPr>
        <w:t>educação infantil e nos ensinos fundamental e médio.</w:t>
      </w:r>
    </w:p>
    <w:p w:rsidR="00357A96" w:rsidRPr="00EF5396" w:rsidRDefault="00357A96" w:rsidP="00357A96">
      <w:pPr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Base legal: § 5º do artigo 40 da CF/1988, artigo transcrito abaixo.</w:t>
      </w:r>
    </w:p>
    <w:p w:rsidR="00C97341" w:rsidRDefault="00C97341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EF5396" w:rsidRDefault="00F133CD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02</w:t>
      </w:r>
      <w:r w:rsidR="00C97341">
        <w:rPr>
          <w:rFonts w:cs="TTE1FE2580t00"/>
          <w:sz w:val="28"/>
          <w:szCs w:val="28"/>
        </w:rPr>
        <w:t xml:space="preserve">. </w:t>
      </w:r>
      <w:r w:rsidR="00357A96" w:rsidRPr="00EF5396">
        <w:rPr>
          <w:rFonts w:cs="TTE1FE2580t00"/>
          <w:sz w:val="28"/>
          <w:szCs w:val="28"/>
        </w:rPr>
        <w:t>Professor cedido, trabalhou no Estado e depois retornou ao Município</w:t>
      </w:r>
      <w:r w:rsidR="003A3277">
        <w:rPr>
          <w:rFonts w:cs="TTE1FE2580t00"/>
          <w:sz w:val="28"/>
          <w:szCs w:val="28"/>
        </w:rPr>
        <w:t xml:space="preserve">, </w:t>
      </w:r>
      <w:r w:rsidR="00D25ED4">
        <w:rPr>
          <w:rFonts w:cs="TTE1FE2580t00"/>
          <w:sz w:val="28"/>
          <w:szCs w:val="28"/>
        </w:rPr>
        <w:t>qual órgão</w:t>
      </w:r>
      <w:r w:rsidR="003A3277">
        <w:rPr>
          <w:rFonts w:cs="TTE1FE2580t00"/>
          <w:sz w:val="28"/>
          <w:szCs w:val="28"/>
        </w:rPr>
        <w:t xml:space="preserve"> emite a Certidão</w:t>
      </w:r>
      <w:r w:rsidR="001D436D" w:rsidRPr="00EF5396">
        <w:rPr>
          <w:rFonts w:cs="TTE1FE2580t00"/>
          <w:sz w:val="28"/>
          <w:szCs w:val="28"/>
        </w:rPr>
        <w:t xml:space="preserve">? </w:t>
      </w:r>
    </w:p>
    <w:p w:rsidR="00EF5396" w:rsidRDefault="00EF5396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EF5396" w:rsidRDefault="001D436D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4D3ED8t00"/>
          <w:color w:val="0000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A</w:t>
      </w:r>
      <w:r w:rsidR="00EF5396">
        <w:rPr>
          <w:rFonts w:cs="TTE1FE2580t00"/>
          <w:sz w:val="28"/>
          <w:szCs w:val="28"/>
        </w:rPr>
        <w:t xml:space="preserve"> </w:t>
      </w:r>
      <w:r w:rsidRPr="00EF5396">
        <w:rPr>
          <w:rFonts w:cs="TTE14D3ED8t00"/>
          <w:color w:val="000000"/>
          <w:sz w:val="28"/>
          <w:szCs w:val="28"/>
        </w:rPr>
        <w:t xml:space="preserve">certidão das atividades deve ser fornecida pelo órgão ou entidade onde o servidor trabalhou naquele período, portanto, </w:t>
      </w:r>
      <w:r w:rsidR="00EF5396">
        <w:rPr>
          <w:rFonts w:cs="TTE14D3ED8t00"/>
          <w:color w:val="000000"/>
          <w:sz w:val="28"/>
          <w:szCs w:val="28"/>
        </w:rPr>
        <w:t>o</w:t>
      </w:r>
      <w:r w:rsidRPr="00EF5396">
        <w:rPr>
          <w:rFonts w:cs="TTE14D3ED8t00"/>
          <w:color w:val="000000"/>
          <w:sz w:val="28"/>
          <w:szCs w:val="28"/>
        </w:rPr>
        <w:t xml:space="preserve"> Estado deve certificar o período em que o servidor trabalhou enquanto cedido e a SMED o período enquanto trabalho</w:t>
      </w:r>
      <w:r w:rsidR="00EF5396">
        <w:rPr>
          <w:rFonts w:cs="TTE14D3ED8t00"/>
          <w:color w:val="000000"/>
          <w:sz w:val="28"/>
          <w:szCs w:val="28"/>
        </w:rPr>
        <w:t>u</w:t>
      </w:r>
      <w:r w:rsidRPr="00EF5396">
        <w:rPr>
          <w:rFonts w:cs="TTE14D3ED8t00"/>
          <w:color w:val="000000"/>
          <w:sz w:val="28"/>
          <w:szCs w:val="28"/>
        </w:rPr>
        <w:t xml:space="preserve"> no </w:t>
      </w:r>
      <w:r w:rsidR="00EF5396">
        <w:rPr>
          <w:rFonts w:cs="TTE14D3ED8t00"/>
          <w:color w:val="000000"/>
          <w:sz w:val="28"/>
          <w:szCs w:val="28"/>
        </w:rPr>
        <w:t>M</w:t>
      </w:r>
      <w:r w:rsidRPr="00EF5396">
        <w:rPr>
          <w:rFonts w:cs="TTE14D3ED8t00"/>
          <w:color w:val="000000"/>
          <w:sz w:val="28"/>
          <w:szCs w:val="28"/>
        </w:rPr>
        <w:t xml:space="preserve">unicípio. </w:t>
      </w:r>
    </w:p>
    <w:p w:rsidR="00117D7E" w:rsidRDefault="00117D7E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4D3ED8t00"/>
          <w:color w:val="000000"/>
          <w:sz w:val="28"/>
          <w:szCs w:val="28"/>
        </w:rPr>
      </w:pPr>
      <w:r>
        <w:rPr>
          <w:rFonts w:cs="TTE14D3ED8t00"/>
          <w:color w:val="000000"/>
          <w:sz w:val="28"/>
          <w:szCs w:val="28"/>
        </w:rPr>
        <w:t>Idem para professores do Município que foram cedidos a escolas conveniadas, quem fornece a Certidão é a Escola ou sua Mantenedora.</w:t>
      </w:r>
    </w:p>
    <w:p w:rsidR="004073D4" w:rsidRDefault="001D436D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4D3ED8t00"/>
          <w:color w:val="000000"/>
          <w:sz w:val="28"/>
          <w:szCs w:val="28"/>
        </w:rPr>
      </w:pPr>
      <w:r w:rsidRPr="00EF5396">
        <w:rPr>
          <w:rFonts w:cs="TTE14D3ED8t00"/>
          <w:color w:val="000000"/>
          <w:sz w:val="28"/>
          <w:szCs w:val="28"/>
        </w:rPr>
        <w:t xml:space="preserve">Caso o servidor tenha averbado tempo como professor </w:t>
      </w:r>
      <w:r w:rsidR="00117D7E">
        <w:rPr>
          <w:rFonts w:cs="TTE14D3ED8t00"/>
          <w:color w:val="000000"/>
          <w:sz w:val="28"/>
          <w:szCs w:val="28"/>
        </w:rPr>
        <w:t>de</w:t>
      </w:r>
      <w:r w:rsidRPr="00EF5396">
        <w:rPr>
          <w:rFonts w:cs="TTE14D3ED8t00"/>
          <w:color w:val="000000"/>
          <w:sz w:val="28"/>
          <w:szCs w:val="28"/>
        </w:rPr>
        <w:t xml:space="preserve"> entidades privadas, ou outros entes públicos, a certidão das atividades deve ser fornecida pelos respectivos órgãos e ainda, devemos observar que a contagem de tempo em regência deve ser a mesma do período averbado no município.</w:t>
      </w:r>
    </w:p>
    <w:p w:rsidR="00117D7E" w:rsidRDefault="00117D7E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4D3ED8t00"/>
          <w:color w:val="000000"/>
          <w:sz w:val="28"/>
          <w:szCs w:val="28"/>
        </w:rPr>
      </w:pPr>
      <w:r>
        <w:rPr>
          <w:rFonts w:cs="TTE14D3ED8t00"/>
          <w:color w:val="000000"/>
          <w:sz w:val="28"/>
          <w:szCs w:val="28"/>
        </w:rPr>
        <w:lastRenderedPageBreak/>
        <w:t>Ex.: Averbação de 01-03-2010 a 30-06-2010 e Certidão de Regência de 01-02-2010 a 31-07-2010, tempo de regência a ser considerado no cálculo: 01-03-2010 a 30-06-2010.</w:t>
      </w:r>
    </w:p>
    <w:p w:rsidR="00117D7E" w:rsidRDefault="00117D7E" w:rsidP="00EF5396">
      <w:pPr>
        <w:autoSpaceDE w:val="0"/>
        <w:autoSpaceDN w:val="0"/>
        <w:adjustRightInd w:val="0"/>
        <w:spacing w:after="0" w:line="240" w:lineRule="auto"/>
        <w:jc w:val="both"/>
        <w:rPr>
          <w:rFonts w:cs="TTE14D3ED8t00"/>
          <w:color w:val="000000"/>
          <w:sz w:val="24"/>
          <w:szCs w:val="24"/>
        </w:rPr>
      </w:pPr>
    </w:p>
    <w:p w:rsidR="00841651" w:rsidRPr="00C97341" w:rsidRDefault="00C97341" w:rsidP="00C97341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0</w:t>
      </w:r>
      <w:r>
        <w:rPr>
          <w:rFonts w:cs="TTE1FE2580t00"/>
          <w:sz w:val="28"/>
          <w:szCs w:val="28"/>
        </w:rPr>
        <w:t xml:space="preserve">3. </w:t>
      </w:r>
      <w:r w:rsidR="001D436D" w:rsidRPr="00C97341">
        <w:rPr>
          <w:rFonts w:cs="TTE1FE2580t00"/>
          <w:sz w:val="28"/>
          <w:szCs w:val="28"/>
        </w:rPr>
        <w:t xml:space="preserve">Podemos aceitar Declaração de funções de magistério? </w:t>
      </w:r>
      <w:r w:rsidR="001D436D" w:rsidRPr="00C97341">
        <w:rPr>
          <w:rFonts w:cs="TTE1FE2580t00"/>
          <w:b/>
          <w:sz w:val="28"/>
          <w:szCs w:val="28"/>
        </w:rPr>
        <w:t>Sim</w:t>
      </w:r>
      <w:r w:rsidR="001D436D" w:rsidRPr="00C97341">
        <w:rPr>
          <w:rFonts w:cs="TTE1FE2580t00"/>
          <w:sz w:val="28"/>
          <w:szCs w:val="28"/>
        </w:rPr>
        <w:t>, no entanto a Unidade de Atendimento continuará orientando os segurados</w:t>
      </w:r>
      <w:r w:rsidR="00841651" w:rsidRPr="00C97341">
        <w:rPr>
          <w:rFonts w:cs="TTE1FE2580t00"/>
          <w:sz w:val="28"/>
          <w:szCs w:val="28"/>
        </w:rPr>
        <w:t xml:space="preserve"> quanto </w:t>
      </w:r>
      <w:proofErr w:type="gramStart"/>
      <w:r w:rsidR="00841651" w:rsidRPr="00C97341">
        <w:rPr>
          <w:rFonts w:cs="TTE1FE2580t00"/>
          <w:sz w:val="28"/>
          <w:szCs w:val="28"/>
        </w:rPr>
        <w:t>a</w:t>
      </w:r>
      <w:proofErr w:type="gramEnd"/>
      <w:r w:rsidR="00841651" w:rsidRPr="00C97341">
        <w:rPr>
          <w:rFonts w:cs="TTE1FE2580t00"/>
          <w:sz w:val="28"/>
          <w:szCs w:val="28"/>
        </w:rPr>
        <w:t xml:space="preserve"> entrega de Certidão de Regência de Classe ou Funções de magistério.</w:t>
      </w:r>
    </w:p>
    <w:p w:rsidR="001D436D" w:rsidRPr="00EF5396" w:rsidRDefault="001D436D" w:rsidP="00C97341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 </w:t>
      </w:r>
    </w:p>
    <w:p w:rsidR="001D436D" w:rsidRDefault="00C97341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>
        <w:rPr>
          <w:rFonts w:cs="TTE1FE2580t00"/>
          <w:sz w:val="28"/>
          <w:szCs w:val="28"/>
        </w:rPr>
        <w:t xml:space="preserve">04. </w:t>
      </w:r>
      <w:r w:rsidR="00841651" w:rsidRPr="00C97341">
        <w:rPr>
          <w:rFonts w:cs="TTE1FE2580t00"/>
          <w:sz w:val="28"/>
          <w:szCs w:val="28"/>
        </w:rPr>
        <w:t xml:space="preserve">O que deve constar como </w:t>
      </w:r>
      <w:r w:rsidR="00841651" w:rsidRPr="00C97341">
        <w:rPr>
          <w:rFonts w:cs="TTE1FE2580t00"/>
          <w:b/>
          <w:sz w:val="28"/>
          <w:szCs w:val="28"/>
        </w:rPr>
        <w:t>obrigatório</w:t>
      </w:r>
      <w:r w:rsidR="00841651" w:rsidRPr="00C97341">
        <w:rPr>
          <w:rFonts w:cs="TTE1FE2580t00"/>
          <w:sz w:val="28"/>
          <w:szCs w:val="28"/>
        </w:rPr>
        <w:t xml:space="preserve">? O nome da </w:t>
      </w:r>
      <w:r w:rsidR="00841651" w:rsidRPr="00C97341">
        <w:rPr>
          <w:rFonts w:cs="TTE1FE2580t00"/>
          <w:b/>
          <w:sz w:val="28"/>
          <w:szCs w:val="28"/>
        </w:rPr>
        <w:t>E</w:t>
      </w:r>
      <w:r>
        <w:rPr>
          <w:rFonts w:cs="TTE1FE2580t00"/>
          <w:b/>
          <w:sz w:val="28"/>
          <w:szCs w:val="28"/>
        </w:rPr>
        <w:t>scola</w:t>
      </w:r>
      <w:r w:rsidR="00841651" w:rsidRPr="00C97341">
        <w:rPr>
          <w:rFonts w:cs="TTE1FE2580t00"/>
          <w:b/>
          <w:sz w:val="28"/>
          <w:szCs w:val="28"/>
        </w:rPr>
        <w:t>, L</w:t>
      </w:r>
      <w:r>
        <w:rPr>
          <w:rFonts w:cs="TTE1FE2580t00"/>
          <w:b/>
          <w:sz w:val="28"/>
          <w:szCs w:val="28"/>
        </w:rPr>
        <w:t>ocalidade</w:t>
      </w:r>
      <w:r w:rsidR="00841651" w:rsidRPr="00C97341">
        <w:rPr>
          <w:rFonts w:cs="TTE1FE2580t00"/>
          <w:b/>
          <w:sz w:val="28"/>
          <w:szCs w:val="28"/>
        </w:rPr>
        <w:t>, S</w:t>
      </w:r>
      <w:r>
        <w:rPr>
          <w:rFonts w:cs="TTE1FE2580t00"/>
          <w:b/>
          <w:sz w:val="28"/>
          <w:szCs w:val="28"/>
        </w:rPr>
        <w:t>éries atendidas pelo professor, Atividades exercidas</w:t>
      </w:r>
      <w:r w:rsidR="00841651" w:rsidRPr="00C97341">
        <w:rPr>
          <w:rFonts w:cs="TTE1FE2580t00"/>
          <w:b/>
          <w:sz w:val="28"/>
          <w:szCs w:val="28"/>
        </w:rPr>
        <w:t xml:space="preserve"> </w:t>
      </w:r>
      <w:r w:rsidR="00841651" w:rsidRPr="00C97341">
        <w:rPr>
          <w:rFonts w:cs="TTE1FE2580t00"/>
          <w:sz w:val="28"/>
          <w:szCs w:val="28"/>
        </w:rPr>
        <w:t>(matéria</w:t>
      </w:r>
      <w:r>
        <w:rPr>
          <w:rFonts w:cs="TTE1FE2580t00"/>
          <w:sz w:val="28"/>
          <w:szCs w:val="28"/>
        </w:rPr>
        <w:t>/</w:t>
      </w:r>
      <w:r w:rsidR="00841651" w:rsidRPr="00C97341">
        <w:rPr>
          <w:rFonts w:cs="TTE1FE2580t00"/>
          <w:sz w:val="28"/>
          <w:szCs w:val="28"/>
        </w:rPr>
        <w:t>disciplina que o Professor atuava nas séries informadas na certidão)</w:t>
      </w:r>
      <w:r w:rsidR="00841651" w:rsidRPr="00C97341">
        <w:rPr>
          <w:rFonts w:cs="TTE1FE2580t00"/>
          <w:b/>
          <w:sz w:val="28"/>
          <w:szCs w:val="28"/>
        </w:rPr>
        <w:t xml:space="preserve"> e o P</w:t>
      </w:r>
      <w:r>
        <w:rPr>
          <w:rFonts w:cs="TTE1FE2580t00"/>
          <w:b/>
          <w:sz w:val="28"/>
          <w:szCs w:val="28"/>
        </w:rPr>
        <w:t>eríodo</w:t>
      </w:r>
      <w:r w:rsidR="00841651" w:rsidRPr="00C97341">
        <w:rPr>
          <w:rFonts w:cs="TTE1FE2580t00"/>
          <w:sz w:val="28"/>
          <w:szCs w:val="28"/>
        </w:rPr>
        <w:t>.</w:t>
      </w:r>
    </w:p>
    <w:p w:rsidR="00DA196C" w:rsidRDefault="00DA196C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DA196C" w:rsidRPr="00C97341" w:rsidRDefault="00DA196C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>
        <w:rPr>
          <w:rFonts w:cs="TTE1FE2580t00"/>
          <w:sz w:val="28"/>
          <w:szCs w:val="28"/>
        </w:rPr>
        <w:t xml:space="preserve">05.  Precisa constar na Certidão a carga horária? </w:t>
      </w:r>
      <w:r w:rsidRPr="00DA196C">
        <w:rPr>
          <w:rFonts w:cs="TTE1FE2580t00"/>
          <w:b/>
          <w:sz w:val="28"/>
          <w:szCs w:val="28"/>
        </w:rPr>
        <w:t>Não</w:t>
      </w:r>
      <w:r>
        <w:rPr>
          <w:rFonts w:cs="TTE1FE2580t00"/>
          <w:sz w:val="28"/>
          <w:szCs w:val="28"/>
        </w:rPr>
        <w:t>.</w:t>
      </w:r>
    </w:p>
    <w:p w:rsidR="00C97341" w:rsidRDefault="00C97341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841651" w:rsidRPr="00C97341" w:rsidRDefault="00C97341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>
        <w:rPr>
          <w:rFonts w:cs="TTE1FE2580t00"/>
          <w:sz w:val="28"/>
          <w:szCs w:val="28"/>
        </w:rPr>
        <w:t>0</w:t>
      </w:r>
      <w:r w:rsidR="00DA196C">
        <w:rPr>
          <w:rFonts w:cs="TTE1FE2580t00"/>
          <w:sz w:val="28"/>
          <w:szCs w:val="28"/>
        </w:rPr>
        <w:t>6</w:t>
      </w:r>
      <w:r>
        <w:rPr>
          <w:rFonts w:cs="TTE1FE2580t00"/>
          <w:sz w:val="28"/>
          <w:szCs w:val="28"/>
        </w:rPr>
        <w:t xml:space="preserve">. </w:t>
      </w:r>
      <w:r w:rsidR="00841651" w:rsidRPr="00C97341">
        <w:rPr>
          <w:rFonts w:cs="TTE1FE2580t00"/>
          <w:sz w:val="28"/>
          <w:szCs w:val="28"/>
        </w:rPr>
        <w:t xml:space="preserve">Consideramos regência no município as atividades elencadas na Instrução Normativa 001/2011, publicada no </w:t>
      </w:r>
      <w:proofErr w:type="spellStart"/>
      <w:r w:rsidR="00841651" w:rsidRPr="00C97341">
        <w:rPr>
          <w:rFonts w:cs="TTE1FE2580t00"/>
          <w:sz w:val="28"/>
          <w:szCs w:val="28"/>
        </w:rPr>
        <w:t>DOPA-e</w:t>
      </w:r>
      <w:proofErr w:type="spellEnd"/>
      <w:proofErr w:type="gramStart"/>
      <w:r w:rsidR="00841651" w:rsidRPr="00C97341">
        <w:rPr>
          <w:rFonts w:cs="TTE1FE2580t00"/>
          <w:sz w:val="28"/>
          <w:szCs w:val="28"/>
        </w:rPr>
        <w:t xml:space="preserve">  </w:t>
      </w:r>
      <w:proofErr w:type="gramEnd"/>
      <w:r w:rsidR="00841651" w:rsidRPr="00C97341">
        <w:rPr>
          <w:rFonts w:cs="TTE1FE2580t00"/>
          <w:sz w:val="28"/>
          <w:szCs w:val="28"/>
        </w:rPr>
        <w:t>Edição 4051 - Sexta-feira, 8 de</w:t>
      </w:r>
      <w:r w:rsidR="00841651" w:rsidRPr="00C97341">
        <w:rPr>
          <w:rFonts w:cs="76nhi"/>
          <w:sz w:val="28"/>
          <w:szCs w:val="28"/>
        </w:rPr>
        <w:t xml:space="preserve"> Julho de 2011:</w:t>
      </w:r>
    </w:p>
    <w:p w:rsidR="00841651" w:rsidRPr="00EF5396" w:rsidRDefault="00841651" w:rsidP="00C97341">
      <w:pPr>
        <w:pStyle w:val="PargrafodaLista"/>
        <w:jc w:val="both"/>
        <w:rPr>
          <w:rFonts w:cs="TTE1FE2580t00"/>
          <w:sz w:val="28"/>
          <w:szCs w:val="28"/>
        </w:rPr>
      </w:pPr>
    </w:p>
    <w:p w:rsidR="00841651" w:rsidRPr="00EF5396" w:rsidRDefault="00841651" w:rsidP="00841651">
      <w:pPr>
        <w:pStyle w:val="PargrafodaLista"/>
        <w:autoSpaceDE w:val="0"/>
        <w:autoSpaceDN w:val="0"/>
        <w:adjustRightInd w:val="0"/>
        <w:spacing w:after="0" w:line="240" w:lineRule="auto"/>
        <w:ind w:left="390"/>
        <w:rPr>
          <w:rFonts w:cs="TTE1FE2580t00"/>
          <w:sz w:val="28"/>
          <w:szCs w:val="28"/>
        </w:rPr>
      </w:pPr>
    </w:p>
    <w:p w:rsidR="00841651" w:rsidRPr="00EF5396" w:rsidRDefault="00841651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As funções de magistério, no âmbito desta Administração, são aquelas exercidas por professores de carreira, em estabelecimentos de ensino da educação básica, no exercício da docência e das funções de Direção, </w:t>
      </w:r>
      <w:proofErr w:type="spellStart"/>
      <w:r w:rsidRPr="00EF5396">
        <w:rPr>
          <w:rFonts w:cs="TTE1FE2580t00"/>
          <w:sz w:val="28"/>
          <w:szCs w:val="28"/>
        </w:rPr>
        <w:t>Vice-direção</w:t>
      </w:r>
      <w:proofErr w:type="spellEnd"/>
      <w:r w:rsidRPr="00EF5396">
        <w:rPr>
          <w:rFonts w:cs="TTE1FE2580t00"/>
          <w:sz w:val="28"/>
          <w:szCs w:val="28"/>
        </w:rPr>
        <w:t xml:space="preserve"> e de Coordenação e Assessoramento Pedagógico. Excluem-se os Especialistas em Educação.</w:t>
      </w:r>
    </w:p>
    <w:p w:rsidR="00841651" w:rsidRPr="00EF5396" w:rsidRDefault="00841651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9E7B6F" w:rsidRPr="00EF5396" w:rsidRDefault="00841651" w:rsidP="00C97341">
      <w:pPr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São funções de magistério:</w:t>
      </w:r>
    </w:p>
    <w:p w:rsidR="00841651" w:rsidRPr="00EF5396" w:rsidRDefault="00EC0373" w:rsidP="00C97341">
      <w:pPr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I - </w:t>
      </w:r>
      <w:r w:rsidR="00841651" w:rsidRPr="00EF5396">
        <w:rPr>
          <w:rFonts w:cs="TTE1FE2580t00"/>
          <w:sz w:val="28"/>
          <w:szCs w:val="28"/>
        </w:rPr>
        <w:t>Exercício de docência em: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a) Regência de classe;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b) Volante/ Itinerante e ou Substituto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c) Laboratório de Aprendizagem .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d) Sala de Integração e Recursos / SIR 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e) Projetos e Oficinas com horários de atendimento, número de alunos e planejamento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II - Diretor 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II - Vice-Diretor 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IV - Coordenador: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 xml:space="preserve">a) Cultural 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b) De Apoio Administrativo Pedagógico / De Turno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V - Assessoramento Pedagógico: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a) Supervisão Escolar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lastRenderedPageBreak/>
        <w:t>b) Orientação Educacional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c) Programa de Trabalho Educativo.</w:t>
      </w:r>
    </w:p>
    <w:p w:rsidR="00EC0373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</w:p>
    <w:p w:rsidR="009E7B6F" w:rsidRPr="00EF5396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8"/>
          <w:szCs w:val="28"/>
        </w:rPr>
      </w:pPr>
      <w:r w:rsidRPr="00EF5396">
        <w:rPr>
          <w:rFonts w:cs="TTE1FE2580t00"/>
          <w:sz w:val="28"/>
          <w:szCs w:val="28"/>
        </w:rPr>
        <w:t>A emissão de certidão comprobatória do exercício das funções de magistério, para os devidos fins, é da competência exclusiva da área de Recursos Humanos da Secretaria Municipal de Educação, à vista dos demonstrativos de exercício de professor emitidos pelas unidades escolares que têm a responsabilidade da comprovação das atividades de magistério.</w:t>
      </w:r>
    </w:p>
    <w:p w:rsidR="00EC0373" w:rsidRDefault="00EC0373" w:rsidP="00C97341">
      <w:pPr>
        <w:autoSpaceDE w:val="0"/>
        <w:autoSpaceDN w:val="0"/>
        <w:adjustRightInd w:val="0"/>
        <w:spacing w:after="0" w:line="240" w:lineRule="auto"/>
        <w:jc w:val="both"/>
        <w:rPr>
          <w:rFonts w:cs="TTE1FE2580t00"/>
          <w:sz w:val="24"/>
          <w:szCs w:val="24"/>
        </w:rPr>
      </w:pPr>
    </w:p>
    <w:p w:rsidR="009E7B6F" w:rsidRDefault="00EC0373" w:rsidP="00C97341">
      <w:pPr>
        <w:jc w:val="both"/>
        <w:rPr>
          <w:rFonts w:cs="TTE1FE2580t00"/>
          <w:sz w:val="24"/>
          <w:szCs w:val="24"/>
        </w:rPr>
      </w:pPr>
      <w:r>
        <w:rPr>
          <w:rFonts w:cs="TTE1FE2580t00"/>
          <w:sz w:val="24"/>
          <w:szCs w:val="24"/>
        </w:rPr>
        <w:t>** as atividades detalhadamente de cada função estão na Instrução Normativa anteriormente citada.</w:t>
      </w:r>
    </w:p>
    <w:p w:rsidR="009E7B6F" w:rsidRDefault="00EF5396" w:rsidP="00C97341">
      <w:pPr>
        <w:jc w:val="both"/>
        <w:rPr>
          <w:rFonts w:cs="TTE1FE2580t00"/>
          <w:sz w:val="24"/>
          <w:szCs w:val="24"/>
        </w:rPr>
      </w:pPr>
      <w:r>
        <w:rPr>
          <w:rFonts w:cs="TTE1FE2580t00"/>
          <w:sz w:val="24"/>
          <w:szCs w:val="24"/>
        </w:rPr>
        <w:t>**</w:t>
      </w:r>
      <w:r w:rsidRPr="00525A3A">
        <w:rPr>
          <w:rFonts w:cs="TTE1FE2580t00"/>
          <w:sz w:val="24"/>
          <w:szCs w:val="24"/>
        </w:rPr>
        <w:t>Informações prestadas pela servidora do TCE em 22/01/2019</w:t>
      </w:r>
      <w:r>
        <w:rPr>
          <w:rFonts w:cs="TTE1FE2580t00"/>
          <w:sz w:val="24"/>
          <w:szCs w:val="24"/>
        </w:rPr>
        <w:t xml:space="preserve"> a respeito dos</w:t>
      </w:r>
      <w:r w:rsidRPr="00525A3A">
        <w:rPr>
          <w:rFonts w:cs="TTE1FE2580t00"/>
          <w:sz w:val="24"/>
          <w:szCs w:val="24"/>
        </w:rPr>
        <w:t xml:space="preserve"> dados obrigatórios extraídos do GUIA PRÁTICO DE INATIVAÇÕES E PENSÕES/2008</w:t>
      </w:r>
      <w:r>
        <w:rPr>
          <w:rFonts w:cs="TTE1FE2580t00"/>
          <w:sz w:val="24"/>
          <w:szCs w:val="24"/>
        </w:rPr>
        <w:t xml:space="preserve">. </w:t>
      </w:r>
    </w:p>
    <w:p w:rsidR="009E7B6F" w:rsidRPr="00EC0373" w:rsidRDefault="009E7B6F" w:rsidP="009E7B6F">
      <w:pPr>
        <w:rPr>
          <w:rFonts w:cs="TTE1FE2580t00"/>
          <w:sz w:val="24"/>
          <w:szCs w:val="24"/>
        </w:rPr>
      </w:pPr>
      <w:r w:rsidRPr="00EF5396">
        <w:rPr>
          <w:rFonts w:cs="TTE1FE2580t00"/>
          <w:b/>
          <w:sz w:val="24"/>
          <w:szCs w:val="24"/>
        </w:rPr>
        <w:t>Regra para aposentadoria Professor</w:t>
      </w:r>
      <w:r>
        <w:rPr>
          <w:rFonts w:cs="TTE1FE2580t00"/>
          <w:sz w:val="24"/>
          <w:szCs w:val="24"/>
        </w:rPr>
        <w:t xml:space="preserve">: artigo 6º da EC n.º 41/2003, combinado com o </w:t>
      </w:r>
      <w:r w:rsidRPr="00EC0373">
        <w:rPr>
          <w:rFonts w:cs="TTE1FE2580t00"/>
          <w:sz w:val="24"/>
          <w:szCs w:val="24"/>
        </w:rPr>
        <w:t>§ 5º do artigo 40 da CF/1988:</w:t>
      </w:r>
    </w:p>
    <w:p w:rsidR="009E7B6F" w:rsidRDefault="009E7B6F" w:rsidP="009E7B6F">
      <w:pPr>
        <w:pStyle w:val="NormalWeb"/>
        <w:ind w:firstLine="5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“Art. 6º Ressalvado o direito de opção à aposentadoria pelas normas estabelecidas pelo </w:t>
      </w:r>
      <w:hyperlink r:id="rId6" w:anchor="art40" w:history="1">
        <w:r>
          <w:rPr>
            <w:rStyle w:val="Hyperlink"/>
            <w:rFonts w:ascii="Arial" w:hAnsi="Arial" w:cs="Arial"/>
            <w:sz w:val="20"/>
            <w:szCs w:val="20"/>
          </w:rPr>
          <w:t>art. 40 da Constituição Federal</w:t>
        </w:r>
      </w:hyperlink>
      <w:r>
        <w:rPr>
          <w:rFonts w:ascii="Arial" w:hAnsi="Arial" w:cs="Arial"/>
          <w:sz w:val="20"/>
          <w:szCs w:val="20"/>
        </w:rPr>
        <w:t xml:space="preserve"> ou pelas regras estabelecidas pelo art. 2º desta Emenda, o servidor da União, dos Estados, do Distrito Federal e dos Municípios, incluídas suas autarquias e fundações, que tenha ingressado no serviço público até a data de publicação desta Emenda poderá aposentar-se com proventos integrais, que corresponderão à totalidade da remuneração do servidor no cargo efetivo em que se der a aposentadoria, na forma da lei, quando, observadas </w:t>
      </w:r>
      <w:proofErr w:type="gramStart"/>
      <w:r>
        <w:rPr>
          <w:rFonts w:ascii="Arial" w:hAnsi="Arial" w:cs="Arial"/>
          <w:sz w:val="20"/>
          <w:szCs w:val="20"/>
        </w:rPr>
        <w:t>as</w:t>
      </w:r>
      <w:proofErr w:type="gramEnd"/>
      <w:r>
        <w:rPr>
          <w:rFonts w:ascii="Arial" w:hAnsi="Arial" w:cs="Arial"/>
          <w:sz w:val="20"/>
          <w:szCs w:val="20"/>
        </w:rPr>
        <w:t xml:space="preserve"> reduções de idade e tempo de contribuição contidas no </w:t>
      </w:r>
      <w:hyperlink r:id="rId7" w:anchor="art40§5" w:history="1">
        <w:r>
          <w:rPr>
            <w:rStyle w:val="Hyperlink"/>
            <w:rFonts w:ascii="Arial" w:hAnsi="Arial" w:cs="Arial"/>
            <w:sz w:val="20"/>
            <w:szCs w:val="20"/>
          </w:rPr>
          <w:t>§ 5º do art. 40 da Constituição Federal</w:t>
        </w:r>
      </w:hyperlink>
      <w:r>
        <w:rPr>
          <w:rFonts w:ascii="Arial" w:hAnsi="Arial" w:cs="Arial"/>
          <w:sz w:val="20"/>
          <w:szCs w:val="20"/>
        </w:rPr>
        <w:t>, vier a preencher, cumulativamente, as seguintes condições:</w:t>
      </w:r>
    </w:p>
    <w:p w:rsidR="009E7B6F" w:rsidRDefault="009E7B6F" w:rsidP="009E7B6F">
      <w:pPr>
        <w:pStyle w:val="NormalWeb"/>
        <w:ind w:firstLine="525"/>
        <w:jc w:val="both"/>
        <w:rPr>
          <w:rFonts w:ascii="Arial" w:hAnsi="Arial" w:cs="Arial"/>
          <w:sz w:val="20"/>
          <w:szCs w:val="20"/>
        </w:rPr>
      </w:pPr>
      <w:bookmarkStart w:id="1" w:name="art6i"/>
      <w:bookmarkEnd w:id="1"/>
      <w:r>
        <w:rPr>
          <w:rFonts w:ascii="Arial" w:hAnsi="Arial" w:cs="Arial"/>
          <w:sz w:val="20"/>
          <w:szCs w:val="20"/>
        </w:rPr>
        <w:t xml:space="preserve">I - sessenta anos de idade, se homem, e </w:t>
      </w:r>
      <w:proofErr w:type="spellStart"/>
      <w:r>
        <w:rPr>
          <w:rFonts w:ascii="Arial" w:hAnsi="Arial" w:cs="Arial"/>
          <w:sz w:val="20"/>
          <w:szCs w:val="20"/>
        </w:rPr>
        <w:t>cinqüenta</w:t>
      </w:r>
      <w:proofErr w:type="spellEnd"/>
      <w:r>
        <w:rPr>
          <w:rFonts w:ascii="Arial" w:hAnsi="Arial" w:cs="Arial"/>
          <w:sz w:val="20"/>
          <w:szCs w:val="20"/>
        </w:rPr>
        <w:t xml:space="preserve"> e cinco anos de idade, se mulher;</w:t>
      </w:r>
    </w:p>
    <w:p w:rsidR="009E7B6F" w:rsidRDefault="009E7B6F" w:rsidP="009E7B6F">
      <w:pPr>
        <w:pStyle w:val="NormalWeb"/>
        <w:ind w:firstLine="525"/>
        <w:jc w:val="both"/>
        <w:rPr>
          <w:rFonts w:ascii="Arial" w:hAnsi="Arial" w:cs="Arial"/>
          <w:sz w:val="20"/>
          <w:szCs w:val="20"/>
        </w:rPr>
      </w:pPr>
      <w:bookmarkStart w:id="2" w:name="art6ii"/>
      <w:bookmarkEnd w:id="2"/>
      <w:r>
        <w:rPr>
          <w:rFonts w:ascii="Arial" w:hAnsi="Arial" w:cs="Arial"/>
          <w:sz w:val="20"/>
          <w:szCs w:val="20"/>
        </w:rPr>
        <w:t>II - trinta e cinco anos de contribuição, se homem, e trinta anos de contribuição, se mulher;</w:t>
      </w:r>
    </w:p>
    <w:p w:rsidR="009E7B6F" w:rsidRDefault="009E7B6F" w:rsidP="009E7B6F">
      <w:pPr>
        <w:pStyle w:val="NormalWeb"/>
        <w:ind w:firstLine="525"/>
        <w:jc w:val="both"/>
        <w:rPr>
          <w:rFonts w:ascii="Arial" w:hAnsi="Arial" w:cs="Arial"/>
          <w:sz w:val="20"/>
          <w:szCs w:val="20"/>
        </w:rPr>
      </w:pPr>
      <w:bookmarkStart w:id="3" w:name="art6iii"/>
      <w:bookmarkEnd w:id="3"/>
      <w:r>
        <w:rPr>
          <w:rFonts w:ascii="Arial" w:hAnsi="Arial" w:cs="Arial"/>
          <w:sz w:val="20"/>
          <w:szCs w:val="20"/>
        </w:rPr>
        <w:t xml:space="preserve">III - vinte anos de efetivo exercício no serviço público; e </w:t>
      </w:r>
      <w:bookmarkStart w:id="4" w:name="art6iv"/>
      <w:bookmarkEnd w:id="4"/>
    </w:p>
    <w:p w:rsidR="009E7B6F" w:rsidRDefault="009E7B6F" w:rsidP="009E7B6F">
      <w:pPr>
        <w:pStyle w:val="NormalWeb"/>
        <w:ind w:firstLine="5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IV - dez anos de carreira e cinco anos de efetivo exercício no cargo em que se der a aposentadoria</w:t>
      </w:r>
    </w:p>
    <w:p w:rsidR="00525A3A" w:rsidRDefault="00525A3A" w:rsidP="00525A3A">
      <w:pPr>
        <w:pStyle w:val="NormalWeb"/>
        <w:ind w:firstLine="5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Art. 40. Aos servidores titulares de cargos efetivos da União, dos Estados, do Distrito Federal e dos Municípios, incluídas suas autarquias e fundações, </w:t>
      </w:r>
      <w:proofErr w:type="gramStart"/>
      <w:r>
        <w:rPr>
          <w:rFonts w:ascii="Arial" w:hAnsi="Arial" w:cs="Arial"/>
          <w:sz w:val="20"/>
          <w:szCs w:val="20"/>
        </w:rPr>
        <w:t>é assegurado</w:t>
      </w:r>
      <w:proofErr w:type="gramEnd"/>
      <w:r>
        <w:rPr>
          <w:rFonts w:ascii="Arial" w:hAnsi="Arial" w:cs="Arial"/>
          <w:sz w:val="20"/>
          <w:szCs w:val="20"/>
        </w:rPr>
        <w:t xml:space="preserve"> regime de previdência de caráter contributivo e solidário, mediante contribuição do respectivo ente público, dos servidores ativos e inativos e dos pensionistas, observados critérios que preservem o equilíbrio financeiro e atuarial e o disposto neste artigo. </w:t>
      </w:r>
      <w:hyperlink r:id="rId8" w:anchor="art1" w:history="1">
        <w:r>
          <w:rPr>
            <w:rStyle w:val="Hyperlink"/>
            <w:rFonts w:ascii="Arial" w:hAnsi="Arial" w:cs="Arial"/>
            <w:sz w:val="20"/>
            <w:szCs w:val="20"/>
          </w:rPr>
          <w:t>(Redação dada pela Emenda Constitucional nº 41, 19.12.2003)</w:t>
        </w:r>
      </w:hyperlink>
    </w:p>
    <w:p w:rsidR="00525A3A" w:rsidRDefault="00525A3A" w:rsidP="00525A3A">
      <w:pPr>
        <w:pStyle w:val="NormalWeb"/>
        <w:ind w:firstLine="5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1º Os servidores abrangidos pelo regime de previdência de que trata este artigo serão aposentados, calculados os seus proventos a partir dos valores fixados na forma dos §§ 3º e 17: </w:t>
      </w:r>
      <w:hyperlink r:id="rId9" w:anchor="art1" w:history="1">
        <w:r>
          <w:rPr>
            <w:rStyle w:val="Hyperlink"/>
            <w:rFonts w:ascii="Arial" w:hAnsi="Arial" w:cs="Arial"/>
            <w:sz w:val="20"/>
            <w:szCs w:val="20"/>
          </w:rPr>
          <w:t>(Redação dada pela Emenda Constitucional nº 41, 19.12.2003)</w:t>
        </w:r>
      </w:hyperlink>
    </w:p>
    <w:p w:rsidR="00525A3A" w:rsidRDefault="00525A3A" w:rsidP="00525A3A">
      <w:pPr>
        <w:pStyle w:val="NormalWeb"/>
        <w:ind w:firstLine="525"/>
      </w:pPr>
      <w:r>
        <w:rPr>
          <w:rFonts w:ascii="Arial" w:hAnsi="Arial" w:cs="Arial"/>
          <w:sz w:val="20"/>
          <w:szCs w:val="20"/>
        </w:rPr>
        <w:t xml:space="preserve">III - voluntariamente, desde que cumprido tempo mínimo de dez anos de efetivo exercício no serviço público e cinco anos no cargo </w:t>
      </w:r>
      <w:proofErr w:type="gramStart"/>
      <w:r>
        <w:rPr>
          <w:rFonts w:ascii="Arial" w:hAnsi="Arial" w:cs="Arial"/>
          <w:sz w:val="20"/>
          <w:szCs w:val="20"/>
        </w:rPr>
        <w:t>efetivo em que se dará a aposentadoria, observadas</w:t>
      </w:r>
      <w:proofErr w:type="gramEnd"/>
      <w:r>
        <w:rPr>
          <w:rFonts w:ascii="Arial" w:hAnsi="Arial" w:cs="Arial"/>
          <w:sz w:val="20"/>
          <w:szCs w:val="20"/>
        </w:rPr>
        <w:t xml:space="preserve"> as seguintes condições: </w:t>
      </w:r>
      <w:hyperlink r:id="rId10" w:anchor="art40" w:history="1">
        <w:r>
          <w:rPr>
            <w:rStyle w:val="Hyperlink"/>
            <w:rFonts w:ascii="Arial" w:hAnsi="Arial" w:cs="Arial"/>
            <w:sz w:val="20"/>
            <w:szCs w:val="20"/>
          </w:rPr>
          <w:t>(Redação dada pela Emenda Constitucional nº 20, de 15/12/98)</w:t>
        </w:r>
      </w:hyperlink>
    </w:p>
    <w:p w:rsidR="00525A3A" w:rsidRDefault="00525A3A" w:rsidP="00525A3A">
      <w:pPr>
        <w:pStyle w:val="NormalWeb"/>
        <w:ind w:firstLine="525"/>
      </w:pPr>
      <w:r>
        <w:rPr>
          <w:rFonts w:ascii="Arial" w:hAnsi="Arial" w:cs="Arial"/>
          <w:sz w:val="20"/>
          <w:szCs w:val="20"/>
        </w:rPr>
        <w:t xml:space="preserve">a) sessenta anos de idade e trinta e cinco de contribuição, se homem, e </w:t>
      </w:r>
      <w:proofErr w:type="spellStart"/>
      <w:r>
        <w:rPr>
          <w:rFonts w:ascii="Arial" w:hAnsi="Arial" w:cs="Arial"/>
          <w:sz w:val="20"/>
          <w:szCs w:val="20"/>
        </w:rPr>
        <w:t>cinqüenta</w:t>
      </w:r>
      <w:proofErr w:type="spellEnd"/>
      <w:r>
        <w:rPr>
          <w:rFonts w:ascii="Arial" w:hAnsi="Arial" w:cs="Arial"/>
          <w:sz w:val="20"/>
          <w:szCs w:val="20"/>
        </w:rPr>
        <w:t xml:space="preserve"> e cinco anos de idade e trinta de contribuição, se mulher; </w:t>
      </w:r>
      <w:hyperlink r:id="rId11" w:anchor="art40" w:history="1">
        <w:r>
          <w:rPr>
            <w:rStyle w:val="Hyperlink"/>
            <w:rFonts w:ascii="Arial" w:hAnsi="Arial" w:cs="Arial"/>
            <w:sz w:val="20"/>
            <w:szCs w:val="20"/>
          </w:rPr>
          <w:t>(Redação dada pela Emenda Constitucional nº 20, de 15/12/98)</w:t>
        </w:r>
      </w:hyperlink>
    </w:p>
    <w:p w:rsidR="009E7B6F" w:rsidRPr="00525A3A" w:rsidRDefault="00525A3A" w:rsidP="00525A3A">
      <w:r>
        <w:rPr>
          <w:rFonts w:ascii="Arial" w:hAnsi="Arial" w:cs="Arial"/>
          <w:sz w:val="20"/>
          <w:szCs w:val="20"/>
        </w:rPr>
        <w:t xml:space="preserve">§ 5º - Os requisitos de idade e de tempo de contribuição serão reduzidos em cinco anos, em relação ao disposto no  § 1º, III, "a", para o </w:t>
      </w:r>
      <w:r w:rsidRPr="009E7B6F">
        <w:rPr>
          <w:rFonts w:ascii="Arial" w:hAnsi="Arial" w:cs="Arial"/>
          <w:b/>
          <w:sz w:val="24"/>
          <w:szCs w:val="24"/>
        </w:rPr>
        <w:t xml:space="preserve">professor que comprove exclusivamente tempo de efetivo </w:t>
      </w:r>
      <w:r w:rsidRPr="009E7B6F">
        <w:rPr>
          <w:rFonts w:ascii="Arial" w:hAnsi="Arial" w:cs="Arial"/>
          <w:b/>
          <w:sz w:val="24"/>
          <w:szCs w:val="24"/>
        </w:rPr>
        <w:lastRenderedPageBreak/>
        <w:t>exercício das funções de magistério na educação infantil e no ensino fundamental e médio</w:t>
      </w:r>
      <w:r>
        <w:rPr>
          <w:rFonts w:ascii="Arial" w:hAnsi="Arial" w:cs="Arial"/>
          <w:sz w:val="20"/>
          <w:szCs w:val="20"/>
        </w:rPr>
        <w:t xml:space="preserve">. </w:t>
      </w:r>
      <w:hyperlink r:id="rId12" w:anchor="art40" w:history="1">
        <w:r>
          <w:rPr>
            <w:rStyle w:val="Hyperlink"/>
            <w:rFonts w:ascii="Arial" w:hAnsi="Arial" w:cs="Arial"/>
            <w:sz w:val="20"/>
            <w:szCs w:val="20"/>
          </w:rPr>
          <w:t>(Redação dada pela Emenda Constitucional nº 20, de 15/12/98)</w:t>
        </w:r>
      </w:hyperlink>
      <w:bookmarkStart w:id="5" w:name="art6"/>
      <w:bookmarkEnd w:id="5"/>
    </w:p>
    <w:sectPr w:rsidR="009E7B6F" w:rsidRPr="00525A3A" w:rsidSect="009C27D6">
      <w:pgSz w:w="11907" w:h="16840" w:code="9"/>
      <w:pgMar w:top="1134" w:right="1134" w:bottom="1134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80lhh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E1FE258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4D3ED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76nh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73BE2"/>
    <w:multiLevelType w:val="hybridMultilevel"/>
    <w:tmpl w:val="914A285C"/>
    <w:lvl w:ilvl="0" w:tplc="04160011">
      <w:start w:val="1"/>
      <w:numFmt w:val="decimal"/>
      <w:lvlText w:val="%1)"/>
      <w:lvlJc w:val="left"/>
      <w:pPr>
        <w:ind w:left="39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D1266D"/>
    <w:multiLevelType w:val="hybridMultilevel"/>
    <w:tmpl w:val="C7D6D75A"/>
    <w:lvl w:ilvl="0" w:tplc="CA6058E6">
      <w:start w:val="1"/>
      <w:numFmt w:val="upperRoman"/>
      <w:lvlText w:val="%1."/>
      <w:lvlJc w:val="left"/>
      <w:pPr>
        <w:ind w:left="1080" w:hanging="720"/>
      </w:pPr>
      <w:rPr>
        <w:rFonts w:ascii="80lhh,Bold" w:hAnsi="80lhh,Bold" w:cs="80lhh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A7730"/>
    <w:multiLevelType w:val="hybridMultilevel"/>
    <w:tmpl w:val="0EA2C89E"/>
    <w:lvl w:ilvl="0" w:tplc="CD62DE76">
      <w:start w:val="3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14D0D"/>
    <w:multiLevelType w:val="hybridMultilevel"/>
    <w:tmpl w:val="C7D6D75A"/>
    <w:lvl w:ilvl="0" w:tplc="CA6058E6">
      <w:start w:val="1"/>
      <w:numFmt w:val="upperRoman"/>
      <w:lvlText w:val="%1."/>
      <w:lvlJc w:val="left"/>
      <w:pPr>
        <w:ind w:left="1080" w:hanging="720"/>
      </w:pPr>
      <w:rPr>
        <w:rFonts w:ascii="80lhh,Bold" w:hAnsi="80lhh,Bold" w:cs="80lhh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A3A"/>
    <w:rsid w:val="000B4BDE"/>
    <w:rsid w:val="00117D7E"/>
    <w:rsid w:val="001977E5"/>
    <w:rsid w:val="001D436D"/>
    <w:rsid w:val="00357A96"/>
    <w:rsid w:val="003A3277"/>
    <w:rsid w:val="004073D4"/>
    <w:rsid w:val="00525A3A"/>
    <w:rsid w:val="00841651"/>
    <w:rsid w:val="00880E4B"/>
    <w:rsid w:val="009C27D6"/>
    <w:rsid w:val="009E7B6F"/>
    <w:rsid w:val="00C97341"/>
    <w:rsid w:val="00CA3120"/>
    <w:rsid w:val="00D25ED4"/>
    <w:rsid w:val="00DA196C"/>
    <w:rsid w:val="00E71EF8"/>
    <w:rsid w:val="00EC0373"/>
    <w:rsid w:val="00EF5396"/>
    <w:rsid w:val="00F1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25A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25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13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25A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25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13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4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Emendas/Emc/emc41.ht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lanalto.gov.br/ccivil_03/constituicao/Constituicao.htm" TargetMode="External"/><Relationship Id="rId12" Type="http://schemas.openxmlformats.org/officeDocument/2006/relationships/hyperlink" Target="http://www.planalto.gov.br/ccivil_03/constituicao/Emendas/Emc/emc20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alto.gov.br/ccivil_03/constituicao/Constituicao.htm" TargetMode="External"/><Relationship Id="rId11" Type="http://schemas.openxmlformats.org/officeDocument/2006/relationships/hyperlink" Target="http://www.planalto.gov.br/ccivil_03/constituicao/Emendas/Emc/emc20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lanalto.gov.br/ccivil_03/constituicao/Emendas/Emc/emc2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constituicao/Emendas/Emc/emc41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Zambiasi</dc:creator>
  <cp:lastModifiedBy>Fabiana Zambiasi</cp:lastModifiedBy>
  <cp:revision>5</cp:revision>
  <dcterms:created xsi:type="dcterms:W3CDTF">2019-01-28T20:53:00Z</dcterms:created>
  <dcterms:modified xsi:type="dcterms:W3CDTF">2019-05-23T17:53:00Z</dcterms:modified>
</cp:coreProperties>
</file>